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2DF" w:rsidRPr="002C02F5" w:rsidRDefault="00DE02DF" w:rsidP="00DE02DF">
      <w:pPr>
        <w:pStyle w:val="a3"/>
        <w:ind w:left="284" w:firstLine="0"/>
        <w:jc w:val="right"/>
        <w:rPr>
          <w:szCs w:val="24"/>
        </w:rPr>
      </w:pPr>
      <w:r w:rsidRPr="002C02F5">
        <w:rPr>
          <w:szCs w:val="24"/>
        </w:rPr>
        <w:t>УТВЕРЖДАЮ:</w:t>
      </w:r>
    </w:p>
    <w:p w:rsidR="00DE02DF" w:rsidRPr="002C02F5" w:rsidRDefault="00DE02DF" w:rsidP="00DE02DF">
      <w:pPr>
        <w:pStyle w:val="a3"/>
        <w:ind w:left="0" w:firstLine="0"/>
        <w:jc w:val="right"/>
        <w:rPr>
          <w:iCs/>
          <w:color w:val="000000"/>
          <w:szCs w:val="24"/>
        </w:rPr>
      </w:pPr>
      <w:r w:rsidRPr="002C02F5">
        <w:rPr>
          <w:iCs/>
          <w:color w:val="000000"/>
        </w:rPr>
        <w:t xml:space="preserve">         </w:t>
      </w:r>
      <w:r w:rsidR="00FC1884">
        <w:rPr>
          <w:iCs/>
          <w:color w:val="000000"/>
        </w:rPr>
        <w:t>П</w:t>
      </w:r>
      <w:r w:rsidR="00602270">
        <w:rPr>
          <w:iCs/>
          <w:color w:val="000000"/>
        </w:rPr>
        <w:t>ерв</w:t>
      </w:r>
      <w:r w:rsidR="00FC1884">
        <w:rPr>
          <w:iCs/>
          <w:color w:val="000000"/>
        </w:rPr>
        <w:t>ый</w:t>
      </w:r>
      <w:r w:rsidR="00602270">
        <w:rPr>
          <w:iCs/>
          <w:color w:val="000000"/>
        </w:rPr>
        <w:t xml:space="preserve"> з</w:t>
      </w:r>
      <w:r w:rsidR="00F81069" w:rsidRPr="002C02F5">
        <w:rPr>
          <w:iCs/>
          <w:color w:val="000000"/>
          <w:szCs w:val="24"/>
        </w:rPr>
        <w:t>аместител</w:t>
      </w:r>
      <w:r w:rsidR="00FC1884">
        <w:rPr>
          <w:iCs/>
          <w:color w:val="000000"/>
          <w:szCs w:val="24"/>
        </w:rPr>
        <w:t>ь</w:t>
      </w:r>
      <w:r w:rsidR="00F81069" w:rsidRPr="002C02F5">
        <w:rPr>
          <w:iCs/>
          <w:color w:val="000000"/>
          <w:szCs w:val="24"/>
        </w:rPr>
        <w:t xml:space="preserve"> директора</w:t>
      </w:r>
      <w:r w:rsidR="00602270">
        <w:rPr>
          <w:iCs/>
          <w:color w:val="000000"/>
          <w:szCs w:val="24"/>
        </w:rPr>
        <w:t xml:space="preserve"> </w:t>
      </w:r>
      <w:r w:rsidRPr="002C02F5">
        <w:rPr>
          <w:iCs/>
          <w:color w:val="000000"/>
          <w:szCs w:val="24"/>
        </w:rPr>
        <w:t>–</w:t>
      </w:r>
    </w:p>
    <w:p w:rsidR="00FC1884" w:rsidRDefault="00DA3016" w:rsidP="00DE02DF">
      <w:pPr>
        <w:pStyle w:val="a3"/>
        <w:ind w:left="0" w:firstLine="0"/>
        <w:jc w:val="right"/>
        <w:rPr>
          <w:iCs/>
          <w:color w:val="000000"/>
          <w:szCs w:val="24"/>
        </w:rPr>
      </w:pPr>
      <w:r>
        <w:rPr>
          <w:iCs/>
          <w:color w:val="000000"/>
          <w:szCs w:val="24"/>
        </w:rPr>
        <w:t>главн</w:t>
      </w:r>
      <w:r w:rsidR="00FC1884">
        <w:rPr>
          <w:iCs/>
          <w:color w:val="000000"/>
          <w:szCs w:val="24"/>
        </w:rPr>
        <w:t>ый</w:t>
      </w:r>
      <w:r w:rsidR="00B2164B" w:rsidRPr="002C02F5">
        <w:rPr>
          <w:iCs/>
          <w:color w:val="000000"/>
          <w:szCs w:val="24"/>
        </w:rPr>
        <w:t xml:space="preserve"> инженер</w:t>
      </w:r>
      <w:r w:rsidR="00DE02DF" w:rsidRPr="002C02F5">
        <w:rPr>
          <w:iCs/>
          <w:color w:val="000000"/>
          <w:szCs w:val="24"/>
        </w:rPr>
        <w:t xml:space="preserve"> филиала</w:t>
      </w:r>
      <w:r w:rsidR="00B2164B" w:rsidRPr="002C02F5">
        <w:rPr>
          <w:iCs/>
          <w:color w:val="000000"/>
          <w:szCs w:val="24"/>
        </w:rPr>
        <w:t xml:space="preserve"> </w:t>
      </w:r>
      <w:r w:rsidR="00FC1884">
        <w:rPr>
          <w:iCs/>
          <w:color w:val="000000"/>
          <w:szCs w:val="24"/>
        </w:rPr>
        <w:t>П</w:t>
      </w:r>
      <w:r w:rsidR="00DE02DF" w:rsidRPr="002C02F5">
        <w:rPr>
          <w:iCs/>
          <w:color w:val="000000"/>
          <w:szCs w:val="24"/>
        </w:rPr>
        <w:t>АО</w:t>
      </w:r>
    </w:p>
    <w:p w:rsidR="00DE02DF" w:rsidRPr="002C02F5" w:rsidRDefault="00DE02DF" w:rsidP="00E53449">
      <w:pPr>
        <w:pStyle w:val="a3"/>
        <w:spacing w:after="240"/>
        <w:ind w:left="0" w:firstLine="0"/>
        <w:jc w:val="right"/>
        <w:rPr>
          <w:iCs/>
          <w:color w:val="000000"/>
          <w:szCs w:val="24"/>
        </w:rPr>
      </w:pPr>
      <w:r w:rsidRPr="002C02F5">
        <w:rPr>
          <w:iCs/>
          <w:color w:val="000000"/>
          <w:szCs w:val="24"/>
        </w:rPr>
        <w:t xml:space="preserve"> «</w:t>
      </w:r>
      <w:r w:rsidR="009A6C10">
        <w:rPr>
          <w:iCs/>
          <w:color w:val="000000"/>
          <w:szCs w:val="24"/>
        </w:rPr>
        <w:t>Россети Центр</w:t>
      </w:r>
      <w:r w:rsidRPr="002C02F5">
        <w:rPr>
          <w:iCs/>
          <w:color w:val="000000"/>
          <w:szCs w:val="24"/>
        </w:rPr>
        <w:t>»</w:t>
      </w:r>
      <w:r w:rsidR="00FC1884">
        <w:rPr>
          <w:iCs/>
          <w:color w:val="000000"/>
          <w:szCs w:val="24"/>
        </w:rPr>
        <w:t xml:space="preserve"> </w:t>
      </w:r>
      <w:r w:rsidR="008C616F">
        <w:rPr>
          <w:iCs/>
          <w:color w:val="000000"/>
          <w:szCs w:val="24"/>
        </w:rPr>
        <w:t>- «Костромаэнерго»</w:t>
      </w:r>
    </w:p>
    <w:p w:rsidR="00DE02DF" w:rsidRPr="002C02F5" w:rsidRDefault="00E53449" w:rsidP="00242360">
      <w:pPr>
        <w:spacing w:after="240"/>
        <w:jc w:val="right"/>
        <w:rPr>
          <w:iCs/>
          <w:color w:val="000000"/>
        </w:rPr>
      </w:pPr>
      <w:r>
        <w:rPr>
          <w:iCs/>
          <w:color w:val="000000"/>
        </w:rPr>
        <w:t>_________________</w:t>
      </w:r>
      <w:proofErr w:type="gramStart"/>
      <w:r>
        <w:rPr>
          <w:iCs/>
          <w:color w:val="000000"/>
        </w:rPr>
        <w:t xml:space="preserve">_  </w:t>
      </w:r>
      <w:r w:rsidR="009A6C10">
        <w:rPr>
          <w:iCs/>
          <w:color w:val="000000"/>
        </w:rPr>
        <w:t>А.Н</w:t>
      </w:r>
      <w:r w:rsidR="00DE02DF" w:rsidRPr="002C02F5">
        <w:rPr>
          <w:iCs/>
          <w:color w:val="000000"/>
        </w:rPr>
        <w:t>.</w:t>
      </w:r>
      <w:proofErr w:type="gramEnd"/>
      <w:r w:rsidR="00DE02DF" w:rsidRPr="002C02F5">
        <w:rPr>
          <w:iCs/>
          <w:color w:val="000000"/>
        </w:rPr>
        <w:t xml:space="preserve"> </w:t>
      </w:r>
      <w:r w:rsidR="009A6C10">
        <w:rPr>
          <w:iCs/>
          <w:color w:val="000000"/>
        </w:rPr>
        <w:t>Мелузов</w:t>
      </w:r>
    </w:p>
    <w:p w:rsidR="00DE02DF" w:rsidRPr="002C02F5" w:rsidRDefault="00DE02DF" w:rsidP="008C616F">
      <w:pPr>
        <w:pStyle w:val="3"/>
        <w:numPr>
          <w:ilvl w:val="0"/>
          <w:numId w:val="0"/>
        </w:numPr>
        <w:spacing w:after="0" w:line="240" w:lineRule="auto"/>
        <w:ind w:left="709"/>
        <w:jc w:val="right"/>
        <w:rPr>
          <w:rFonts w:ascii="Times New Roman" w:hAnsi="Times New Roman"/>
          <w:sz w:val="24"/>
          <w:szCs w:val="24"/>
        </w:rPr>
      </w:pPr>
      <w:r w:rsidRPr="002C02F5">
        <w:rPr>
          <w:rFonts w:ascii="Times New Roman" w:hAnsi="Times New Roman"/>
          <w:iCs/>
          <w:color w:val="000000"/>
        </w:rPr>
        <w:t xml:space="preserve">                                                                                            </w:t>
      </w:r>
      <w:r w:rsidR="00E363D6">
        <w:rPr>
          <w:rFonts w:ascii="Times New Roman" w:hAnsi="Times New Roman"/>
          <w:iCs/>
          <w:color w:val="000000"/>
        </w:rPr>
        <w:t xml:space="preserve">          </w:t>
      </w:r>
      <w:r w:rsidR="00FC1884">
        <w:rPr>
          <w:rFonts w:ascii="Times New Roman" w:hAnsi="Times New Roman"/>
          <w:iCs/>
          <w:color w:val="000000"/>
        </w:rPr>
        <w:t xml:space="preserve"> </w:t>
      </w:r>
      <w:r w:rsidR="00E363D6">
        <w:rPr>
          <w:rFonts w:ascii="Times New Roman" w:hAnsi="Times New Roman"/>
          <w:iCs/>
          <w:color w:val="000000"/>
        </w:rPr>
        <w:t xml:space="preserve">  </w:t>
      </w:r>
      <w:r w:rsidR="002C02F5">
        <w:rPr>
          <w:rFonts w:ascii="Times New Roman" w:hAnsi="Times New Roman"/>
          <w:iCs/>
          <w:color w:val="000000"/>
        </w:rPr>
        <w:t xml:space="preserve">   </w:t>
      </w:r>
      <w:r w:rsidR="00FC1884">
        <w:rPr>
          <w:rFonts w:ascii="Times New Roman" w:hAnsi="Times New Roman"/>
          <w:iCs/>
          <w:color w:val="000000"/>
        </w:rPr>
        <w:t>«_____</w:t>
      </w:r>
      <w:r w:rsidRPr="002C02F5">
        <w:rPr>
          <w:rFonts w:ascii="Times New Roman" w:hAnsi="Times New Roman"/>
          <w:iCs/>
          <w:color w:val="000000"/>
        </w:rPr>
        <w:t>_</w:t>
      </w:r>
      <w:r w:rsidR="00DA3016">
        <w:rPr>
          <w:rFonts w:ascii="Times New Roman" w:hAnsi="Times New Roman"/>
          <w:iCs/>
          <w:color w:val="000000"/>
        </w:rPr>
        <w:t>_» ________</w:t>
      </w:r>
      <w:r w:rsidR="00FC1884">
        <w:rPr>
          <w:rFonts w:ascii="Times New Roman" w:hAnsi="Times New Roman"/>
          <w:iCs/>
          <w:color w:val="000000"/>
        </w:rPr>
        <w:t>___</w:t>
      </w:r>
      <w:r w:rsidR="009A6C10">
        <w:rPr>
          <w:rFonts w:ascii="Times New Roman" w:hAnsi="Times New Roman"/>
          <w:iCs/>
          <w:color w:val="000000"/>
        </w:rPr>
        <w:t xml:space="preserve"> 202</w:t>
      </w:r>
      <w:r w:rsidR="00B56DDB">
        <w:rPr>
          <w:rFonts w:ascii="Times New Roman" w:hAnsi="Times New Roman"/>
          <w:iCs/>
          <w:color w:val="000000"/>
        </w:rPr>
        <w:t>6</w:t>
      </w:r>
      <w:r w:rsidR="00E363D6">
        <w:rPr>
          <w:rFonts w:ascii="Times New Roman" w:hAnsi="Times New Roman"/>
          <w:iCs/>
          <w:color w:val="000000"/>
        </w:rPr>
        <w:t xml:space="preserve"> </w:t>
      </w:r>
      <w:r w:rsidRPr="002C02F5">
        <w:rPr>
          <w:rFonts w:ascii="Times New Roman" w:hAnsi="Times New Roman"/>
          <w:iCs/>
          <w:color w:val="000000"/>
        </w:rPr>
        <w:t>г</w:t>
      </w:r>
      <w:r w:rsidR="00E363D6">
        <w:rPr>
          <w:rFonts w:ascii="Times New Roman" w:hAnsi="Times New Roman"/>
          <w:iCs/>
          <w:color w:val="000000"/>
        </w:rPr>
        <w:t>.</w:t>
      </w:r>
    </w:p>
    <w:p w:rsidR="00DE02DF" w:rsidRDefault="00DE02DF" w:rsidP="00DE02DF">
      <w:pPr>
        <w:pStyle w:val="aa"/>
        <w:tabs>
          <w:tab w:val="clear" w:pos="1134"/>
        </w:tabs>
        <w:spacing w:line="276" w:lineRule="auto"/>
        <w:ind w:left="709" w:firstLine="0"/>
        <w:jc w:val="center"/>
      </w:pPr>
    </w:p>
    <w:p w:rsidR="00B2164B" w:rsidRDefault="00B2164B" w:rsidP="00DE02DF">
      <w:pPr>
        <w:pStyle w:val="aa"/>
        <w:tabs>
          <w:tab w:val="clear" w:pos="1134"/>
        </w:tabs>
        <w:spacing w:line="276" w:lineRule="auto"/>
        <w:ind w:left="709" w:firstLine="0"/>
        <w:jc w:val="center"/>
      </w:pPr>
    </w:p>
    <w:p w:rsidR="008D16D6" w:rsidRDefault="00DE02DF" w:rsidP="00032372">
      <w:pPr>
        <w:jc w:val="center"/>
        <w:rPr>
          <w:b/>
        </w:rPr>
      </w:pPr>
      <w:r w:rsidRPr="00242360">
        <w:rPr>
          <w:b/>
        </w:rPr>
        <w:t>Техническое задание</w:t>
      </w:r>
    </w:p>
    <w:p w:rsidR="007A4F99" w:rsidRPr="00242360" w:rsidRDefault="00DE02DF" w:rsidP="00032372">
      <w:pPr>
        <w:jc w:val="center"/>
        <w:rPr>
          <w:b/>
        </w:rPr>
      </w:pPr>
      <w:r w:rsidRPr="00242360">
        <w:rPr>
          <w:b/>
        </w:rPr>
        <w:t xml:space="preserve"> </w:t>
      </w:r>
      <w:r w:rsidR="004B3FC3" w:rsidRPr="007F542B">
        <w:rPr>
          <w:b/>
          <w:sz w:val="26"/>
          <w:szCs w:val="26"/>
        </w:rPr>
        <w:t>на поставку электродвигателей</w:t>
      </w:r>
      <w:r w:rsidR="004B3FC3">
        <w:rPr>
          <w:b/>
          <w:sz w:val="26"/>
          <w:szCs w:val="26"/>
        </w:rPr>
        <w:t xml:space="preserve"> обдува типа </w:t>
      </w:r>
      <w:r w:rsidR="004B3FC3" w:rsidRPr="004B3FC3">
        <w:rPr>
          <w:b/>
          <w:sz w:val="26"/>
          <w:szCs w:val="26"/>
        </w:rPr>
        <w:t>АБ63А4ВУ1 с крыльчатками и защитным кожухом</w:t>
      </w:r>
    </w:p>
    <w:p w:rsidR="00DE02DF" w:rsidRPr="00FB7FAA" w:rsidRDefault="00DE02DF" w:rsidP="00032372">
      <w:pPr>
        <w:pStyle w:val="aa"/>
        <w:tabs>
          <w:tab w:val="clear" w:pos="1134"/>
        </w:tabs>
        <w:spacing w:line="276" w:lineRule="auto"/>
        <w:ind w:left="0" w:firstLine="0"/>
      </w:pPr>
    </w:p>
    <w:tbl>
      <w:tblPr>
        <w:tblpPr w:leftFromText="180" w:rightFromText="180" w:vertAnchor="text" w:horzAnchor="margin" w:tblpXSpec="center" w:tblpY="2"/>
        <w:tblW w:w="5000" w:type="pct"/>
        <w:tblLayout w:type="fixed"/>
        <w:tblLook w:val="04A0" w:firstRow="1" w:lastRow="0" w:firstColumn="1" w:lastColumn="0" w:noHBand="0" w:noVBand="1"/>
      </w:tblPr>
      <w:tblGrid>
        <w:gridCol w:w="503"/>
        <w:gridCol w:w="984"/>
        <w:gridCol w:w="3543"/>
        <w:gridCol w:w="506"/>
        <w:gridCol w:w="518"/>
        <w:gridCol w:w="1454"/>
        <w:gridCol w:w="2120"/>
      </w:tblGrid>
      <w:tr w:rsidR="00523E90" w:rsidRPr="00523E90" w:rsidTr="00377DFD">
        <w:trPr>
          <w:trHeight w:val="27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523E90">
            <w:pPr>
              <w:ind w:left="-98" w:right="-106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523E90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523E90">
            <w:pPr>
              <w:ind w:left="-107" w:right="-10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377DFD">
            <w:pPr>
              <w:ind w:left="-111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523E90">
            <w:pPr>
              <w:ind w:left="-109" w:right="-11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377DFD" w:rsidRDefault="00523E90" w:rsidP="00523E90">
            <w:pPr>
              <w:jc w:val="center"/>
              <w:rPr>
                <w:color w:val="000000"/>
                <w:sz w:val="20"/>
                <w:szCs w:val="20"/>
              </w:rPr>
            </w:pPr>
            <w:r w:rsidRPr="00377DFD">
              <w:rPr>
                <w:color w:val="000000"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377DFD" w:rsidRPr="00523E90" w:rsidTr="00405B18">
        <w:trPr>
          <w:trHeight w:val="1480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523E90" w:rsidRPr="00377DFD" w:rsidRDefault="00523E90" w:rsidP="00523E90">
            <w:pPr>
              <w:ind w:left="-98" w:right="-106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523E90" w:rsidRPr="00377DFD" w:rsidRDefault="00523E90" w:rsidP="00523E90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Код материала</w:t>
            </w:r>
          </w:p>
        </w:tc>
        <w:tc>
          <w:tcPr>
            <w:tcW w:w="1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523E90" w:rsidRPr="00377DFD" w:rsidRDefault="00523E90" w:rsidP="00523E90">
            <w:pPr>
              <w:ind w:left="-107" w:right="-107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Наименование материала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523E90" w:rsidRPr="00377DFD" w:rsidRDefault="00523E90" w:rsidP="00377DFD">
            <w:pPr>
              <w:ind w:left="-111" w:right="-110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523E90" w:rsidRPr="00377DFD" w:rsidRDefault="00523E90" w:rsidP="00523E90">
            <w:pPr>
              <w:ind w:left="-109" w:right="-118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Кол</w:t>
            </w:r>
            <w:r w:rsidR="00377DFD">
              <w:rPr>
                <w:b/>
                <w:bCs/>
                <w:sz w:val="20"/>
                <w:szCs w:val="20"/>
              </w:rPr>
              <w:t>-во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377DFD" w:rsidRDefault="00523E90" w:rsidP="00523E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77DFD">
              <w:rPr>
                <w:b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11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377DFD" w:rsidRDefault="00523E90" w:rsidP="00523E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77DFD">
              <w:rPr>
                <w:b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377DFD" w:rsidRPr="00523E90" w:rsidTr="00405B18">
        <w:trPr>
          <w:trHeight w:val="27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23E90" w:rsidRPr="00523E90" w:rsidRDefault="00523E90" w:rsidP="00523E90">
            <w:pPr>
              <w:ind w:left="-98" w:right="-106"/>
              <w:jc w:val="center"/>
              <w:rPr>
                <w:b/>
                <w:bCs/>
                <w:sz w:val="20"/>
                <w:szCs w:val="20"/>
              </w:rPr>
            </w:pPr>
            <w:r w:rsidRPr="00523E9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23E90" w:rsidRPr="00523E90" w:rsidRDefault="00523E90" w:rsidP="00523E90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  <w:r w:rsidRPr="00523E9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23E90" w:rsidRPr="00523E90" w:rsidRDefault="00523E90" w:rsidP="00523E90">
            <w:pPr>
              <w:ind w:left="-107" w:right="-107"/>
              <w:jc w:val="center"/>
              <w:rPr>
                <w:b/>
                <w:bCs/>
                <w:sz w:val="20"/>
                <w:szCs w:val="20"/>
              </w:rPr>
            </w:pPr>
            <w:r w:rsidRPr="00523E9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23E90" w:rsidRPr="00523E90" w:rsidRDefault="00523E90" w:rsidP="00377DFD">
            <w:pPr>
              <w:ind w:left="-111" w:right="-11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23E90" w:rsidRPr="00523E90" w:rsidRDefault="00523E90" w:rsidP="00523E90">
            <w:pPr>
              <w:ind w:left="-109" w:right="-11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523E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523E90" w:rsidRPr="00523E90" w:rsidRDefault="00523E90" w:rsidP="00523E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9B45D5" w:rsidRPr="00523E90" w:rsidTr="009B45D5">
        <w:trPr>
          <w:trHeight w:val="315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D5" w:rsidRPr="00523E90" w:rsidRDefault="009B45D5" w:rsidP="009B45D5">
            <w:pPr>
              <w:ind w:left="-98" w:right="-106"/>
              <w:jc w:val="center"/>
              <w:rPr>
                <w:sz w:val="20"/>
                <w:szCs w:val="20"/>
              </w:rPr>
            </w:pPr>
            <w:r w:rsidRPr="00523E90">
              <w:rPr>
                <w:sz w:val="20"/>
                <w:szCs w:val="20"/>
              </w:rPr>
              <w:t>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D5" w:rsidRPr="009B45D5" w:rsidRDefault="009B45D5" w:rsidP="009B45D5">
            <w:pPr>
              <w:rPr>
                <w:sz w:val="18"/>
                <w:szCs w:val="18"/>
              </w:rPr>
            </w:pPr>
            <w:r w:rsidRPr="009B45D5">
              <w:rPr>
                <w:sz w:val="18"/>
                <w:szCs w:val="18"/>
              </w:rPr>
              <w:t>2025011</w:t>
            </w:r>
          </w:p>
        </w:tc>
        <w:tc>
          <w:tcPr>
            <w:tcW w:w="1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D5" w:rsidRPr="00B56DDB" w:rsidRDefault="009B45D5" w:rsidP="009B45D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Электродвигатель обдува типа </w:t>
            </w:r>
            <w:r w:rsidRPr="00241399">
              <w:rPr>
                <w:sz w:val="18"/>
                <w:szCs w:val="18"/>
              </w:rPr>
              <w:t xml:space="preserve">ЭД АБ63А4ВУ1 </w:t>
            </w:r>
            <w:r>
              <w:rPr>
                <w:sz w:val="18"/>
                <w:szCs w:val="18"/>
              </w:rPr>
              <w:t>с крыльчатками и защитным кожухом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D5" w:rsidRPr="00B56DDB" w:rsidRDefault="009B45D5" w:rsidP="009B45D5">
            <w:pPr>
              <w:ind w:left="-111" w:right="-110"/>
              <w:jc w:val="center"/>
              <w:rPr>
                <w:sz w:val="20"/>
                <w:szCs w:val="20"/>
              </w:rPr>
            </w:pPr>
            <w:r w:rsidRPr="00B56DDB">
              <w:rPr>
                <w:sz w:val="20"/>
                <w:szCs w:val="20"/>
              </w:rPr>
              <w:t>шт.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D5" w:rsidRPr="00B56DDB" w:rsidRDefault="009B45D5" w:rsidP="009B45D5">
            <w:pPr>
              <w:ind w:left="-109" w:right="-1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5D5" w:rsidRPr="009B45D5" w:rsidRDefault="009B45D5" w:rsidP="009B45D5">
            <w:pPr>
              <w:jc w:val="center"/>
              <w:rPr>
                <w:sz w:val="18"/>
                <w:szCs w:val="18"/>
              </w:rPr>
            </w:pPr>
            <w:r w:rsidRPr="009B45D5">
              <w:rPr>
                <w:sz w:val="18"/>
                <w:szCs w:val="18"/>
              </w:rPr>
              <w:t>27.11.23.000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5D5" w:rsidRPr="009B45D5" w:rsidRDefault="009B45D5" w:rsidP="009B45D5">
            <w:pPr>
              <w:jc w:val="center"/>
              <w:rPr>
                <w:sz w:val="18"/>
                <w:szCs w:val="18"/>
              </w:rPr>
            </w:pPr>
            <w:r w:rsidRPr="009B45D5">
              <w:rPr>
                <w:sz w:val="18"/>
                <w:szCs w:val="18"/>
              </w:rPr>
              <w:t>Ограничение</w:t>
            </w:r>
          </w:p>
        </w:tc>
      </w:tr>
      <w:tr w:rsidR="00CC71CF" w:rsidRPr="00523E90" w:rsidTr="00FA0487">
        <w:trPr>
          <w:trHeight w:val="315"/>
        </w:trPr>
        <w:tc>
          <w:tcPr>
            <w:tcW w:w="7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1CF" w:rsidRPr="00523E90" w:rsidRDefault="00CC71CF" w:rsidP="00CC7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3E90">
              <w:rPr>
                <w:b/>
                <w:bCs/>
                <w:color w:val="000000"/>
                <w:sz w:val="20"/>
                <w:szCs w:val="20"/>
              </w:rPr>
              <w:t>Срок поставки:</w:t>
            </w:r>
          </w:p>
        </w:tc>
        <w:tc>
          <w:tcPr>
            <w:tcW w:w="422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1CF" w:rsidRPr="00523E90" w:rsidRDefault="00CC71CF" w:rsidP="00CC71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3E90">
              <w:rPr>
                <w:b/>
                <w:bCs/>
                <w:color w:val="000000"/>
                <w:sz w:val="20"/>
                <w:szCs w:val="20"/>
              </w:rPr>
              <w:t>до 30 (тридцати) календарных дней с момента заключения договора</w:t>
            </w:r>
          </w:p>
        </w:tc>
      </w:tr>
      <w:tr w:rsidR="00CC71CF" w:rsidRPr="00523E90" w:rsidTr="00FA0487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1CF" w:rsidRPr="00523E90" w:rsidRDefault="00CC71CF" w:rsidP="00CC7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3E90">
              <w:rPr>
                <w:b/>
                <w:bCs/>
                <w:color w:val="000000"/>
                <w:sz w:val="20"/>
                <w:szCs w:val="20"/>
              </w:rPr>
              <w:t>Поставка оборудования производится на склад получателя – филиала ПАО «Россети Центр» - «Костромаэнерго» по адресу:  г. Кострома, ул. Катушечная, д. 157</w:t>
            </w:r>
          </w:p>
        </w:tc>
      </w:tr>
    </w:tbl>
    <w:p w:rsidR="001D58E3" w:rsidRDefault="001D58E3" w:rsidP="00DE02DF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FA0487" w:rsidRDefault="00FA0487" w:rsidP="00DE02DF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4B3FC3" w:rsidRPr="00BA21F0" w:rsidRDefault="004B3FC3" w:rsidP="00DE02DF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FC1884" w:rsidRPr="00BA21F0" w:rsidRDefault="00FC1884" w:rsidP="00FC1884">
      <w:pPr>
        <w:pStyle w:val="3"/>
        <w:numPr>
          <w:ilvl w:val="0"/>
          <w:numId w:val="0"/>
        </w:numPr>
        <w:spacing w:after="6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A21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Начальник </w:t>
      </w:r>
      <w:r w:rsidR="008D16D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СПС</w:t>
      </w:r>
      <w:r w:rsidRPr="00BA21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</w:t>
      </w:r>
      <w:r w:rsidR="008D16D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</w:t>
      </w:r>
      <w:r w:rsidRPr="00BA21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="008D16D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Корниенко А.Н.</w:t>
      </w:r>
    </w:p>
    <w:p w:rsidR="00B2164B" w:rsidRPr="00032372" w:rsidRDefault="00B2164B" w:rsidP="00FC1884">
      <w:pPr>
        <w:pStyle w:val="3"/>
        <w:numPr>
          <w:ilvl w:val="0"/>
          <w:numId w:val="0"/>
        </w:numPr>
        <w:spacing w:after="6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sectPr w:rsidR="00B2164B" w:rsidRPr="00032372" w:rsidSect="00DE02D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3477"/>
    <w:multiLevelType w:val="hybridMultilevel"/>
    <w:tmpl w:val="DAE66D36"/>
    <w:lvl w:ilvl="0" w:tplc="413AB2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1BC1D48"/>
    <w:multiLevelType w:val="hybridMultilevel"/>
    <w:tmpl w:val="AB043950"/>
    <w:lvl w:ilvl="0" w:tplc="3152934E">
      <w:start w:val="1"/>
      <w:numFmt w:val="decimal"/>
      <w:lvlText w:val="%1."/>
      <w:lvlJc w:val="left"/>
      <w:pPr>
        <w:ind w:left="43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" w15:restartNumberingAfterBreak="0">
    <w:nsid w:val="52E31E3B"/>
    <w:multiLevelType w:val="hybridMultilevel"/>
    <w:tmpl w:val="F3465F5E"/>
    <w:lvl w:ilvl="0" w:tplc="35F66D94">
      <w:start w:val="1"/>
      <w:numFmt w:val="bullet"/>
      <w:lvlText w:val="­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2DF"/>
    <w:rsid w:val="00005103"/>
    <w:rsid w:val="0001769E"/>
    <w:rsid w:val="00022452"/>
    <w:rsid w:val="00032372"/>
    <w:rsid w:val="0004713F"/>
    <w:rsid w:val="000750C0"/>
    <w:rsid w:val="000774BC"/>
    <w:rsid w:val="000A7BB3"/>
    <w:rsid w:val="00101EEF"/>
    <w:rsid w:val="001136F7"/>
    <w:rsid w:val="00121726"/>
    <w:rsid w:val="00131158"/>
    <w:rsid w:val="00134A88"/>
    <w:rsid w:val="00144619"/>
    <w:rsid w:val="00153CD9"/>
    <w:rsid w:val="00180381"/>
    <w:rsid w:val="001822F4"/>
    <w:rsid w:val="00191F68"/>
    <w:rsid w:val="00192E56"/>
    <w:rsid w:val="001B6166"/>
    <w:rsid w:val="001D58E3"/>
    <w:rsid w:val="001E261D"/>
    <w:rsid w:val="001F6BAE"/>
    <w:rsid w:val="00202D11"/>
    <w:rsid w:val="00206367"/>
    <w:rsid w:val="00220366"/>
    <w:rsid w:val="00242360"/>
    <w:rsid w:val="00242D69"/>
    <w:rsid w:val="00250B9F"/>
    <w:rsid w:val="002638BE"/>
    <w:rsid w:val="00263CEF"/>
    <w:rsid w:val="002A625D"/>
    <w:rsid w:val="002C02F5"/>
    <w:rsid w:val="00300D2D"/>
    <w:rsid w:val="00306D94"/>
    <w:rsid w:val="00376D51"/>
    <w:rsid w:val="00377DFD"/>
    <w:rsid w:val="003943A9"/>
    <w:rsid w:val="003954DC"/>
    <w:rsid w:val="003C722F"/>
    <w:rsid w:val="003F3400"/>
    <w:rsid w:val="00405B18"/>
    <w:rsid w:val="00416E95"/>
    <w:rsid w:val="0043297C"/>
    <w:rsid w:val="0044118D"/>
    <w:rsid w:val="00470449"/>
    <w:rsid w:val="004742A2"/>
    <w:rsid w:val="004746A9"/>
    <w:rsid w:val="0049472A"/>
    <w:rsid w:val="004B230D"/>
    <w:rsid w:val="004B2C39"/>
    <w:rsid w:val="004B3FC3"/>
    <w:rsid w:val="004E1BF4"/>
    <w:rsid w:val="00501AE5"/>
    <w:rsid w:val="00523E90"/>
    <w:rsid w:val="005328CF"/>
    <w:rsid w:val="005564E7"/>
    <w:rsid w:val="0057133A"/>
    <w:rsid w:val="005D2D4D"/>
    <w:rsid w:val="005D39CA"/>
    <w:rsid w:val="005E5B70"/>
    <w:rsid w:val="005E6BF8"/>
    <w:rsid w:val="005F1E11"/>
    <w:rsid w:val="005F2BFC"/>
    <w:rsid w:val="00602270"/>
    <w:rsid w:val="00610E96"/>
    <w:rsid w:val="00621721"/>
    <w:rsid w:val="00633A5F"/>
    <w:rsid w:val="00634DC5"/>
    <w:rsid w:val="00635C71"/>
    <w:rsid w:val="00651583"/>
    <w:rsid w:val="00664094"/>
    <w:rsid w:val="0067421A"/>
    <w:rsid w:val="006943A0"/>
    <w:rsid w:val="00696C96"/>
    <w:rsid w:val="006C6650"/>
    <w:rsid w:val="006D1BE9"/>
    <w:rsid w:val="006F512E"/>
    <w:rsid w:val="00700B55"/>
    <w:rsid w:val="0070403D"/>
    <w:rsid w:val="00724E35"/>
    <w:rsid w:val="007517C5"/>
    <w:rsid w:val="007A1E24"/>
    <w:rsid w:val="007A4F99"/>
    <w:rsid w:val="007B6E40"/>
    <w:rsid w:val="007E65C7"/>
    <w:rsid w:val="00814D0D"/>
    <w:rsid w:val="0083259E"/>
    <w:rsid w:val="00842B87"/>
    <w:rsid w:val="00846145"/>
    <w:rsid w:val="008502E9"/>
    <w:rsid w:val="00851268"/>
    <w:rsid w:val="00851608"/>
    <w:rsid w:val="00867C1C"/>
    <w:rsid w:val="00886B36"/>
    <w:rsid w:val="00887C8C"/>
    <w:rsid w:val="00896246"/>
    <w:rsid w:val="008B08A7"/>
    <w:rsid w:val="008B2046"/>
    <w:rsid w:val="008B23FC"/>
    <w:rsid w:val="008B5007"/>
    <w:rsid w:val="008C540A"/>
    <w:rsid w:val="008C5AEC"/>
    <w:rsid w:val="008C616F"/>
    <w:rsid w:val="008D16D6"/>
    <w:rsid w:val="009169E9"/>
    <w:rsid w:val="00925C6C"/>
    <w:rsid w:val="00941888"/>
    <w:rsid w:val="009524A4"/>
    <w:rsid w:val="009626E8"/>
    <w:rsid w:val="00972BDB"/>
    <w:rsid w:val="00985D59"/>
    <w:rsid w:val="009901FF"/>
    <w:rsid w:val="00996D8C"/>
    <w:rsid w:val="009A6C10"/>
    <w:rsid w:val="009B45D5"/>
    <w:rsid w:val="009B645E"/>
    <w:rsid w:val="00A570B2"/>
    <w:rsid w:val="00A71627"/>
    <w:rsid w:val="00A910FF"/>
    <w:rsid w:val="00AB13AF"/>
    <w:rsid w:val="00AC060C"/>
    <w:rsid w:val="00AE23AD"/>
    <w:rsid w:val="00B0084F"/>
    <w:rsid w:val="00B07714"/>
    <w:rsid w:val="00B10A3B"/>
    <w:rsid w:val="00B138CE"/>
    <w:rsid w:val="00B2164B"/>
    <w:rsid w:val="00B31EDD"/>
    <w:rsid w:val="00B565EE"/>
    <w:rsid w:val="00B56DDB"/>
    <w:rsid w:val="00B664CF"/>
    <w:rsid w:val="00B85FD7"/>
    <w:rsid w:val="00B96D86"/>
    <w:rsid w:val="00BA0EBE"/>
    <w:rsid w:val="00BA21F0"/>
    <w:rsid w:val="00BA3016"/>
    <w:rsid w:val="00BB70F2"/>
    <w:rsid w:val="00BC7C14"/>
    <w:rsid w:val="00BD5A6C"/>
    <w:rsid w:val="00BE4007"/>
    <w:rsid w:val="00BF4101"/>
    <w:rsid w:val="00BF6A28"/>
    <w:rsid w:val="00C00244"/>
    <w:rsid w:val="00C06321"/>
    <w:rsid w:val="00C24380"/>
    <w:rsid w:val="00C26E99"/>
    <w:rsid w:val="00C627E9"/>
    <w:rsid w:val="00C62CFF"/>
    <w:rsid w:val="00C870AD"/>
    <w:rsid w:val="00C95598"/>
    <w:rsid w:val="00C977B5"/>
    <w:rsid w:val="00CB79C1"/>
    <w:rsid w:val="00CC2EF0"/>
    <w:rsid w:val="00CC71CF"/>
    <w:rsid w:val="00CE6D86"/>
    <w:rsid w:val="00D04302"/>
    <w:rsid w:val="00D07E74"/>
    <w:rsid w:val="00D20B2C"/>
    <w:rsid w:val="00D95450"/>
    <w:rsid w:val="00DA3016"/>
    <w:rsid w:val="00DE02DF"/>
    <w:rsid w:val="00DE2899"/>
    <w:rsid w:val="00E02156"/>
    <w:rsid w:val="00E21979"/>
    <w:rsid w:val="00E363D6"/>
    <w:rsid w:val="00E40AD2"/>
    <w:rsid w:val="00E4196A"/>
    <w:rsid w:val="00E4329F"/>
    <w:rsid w:val="00E4603D"/>
    <w:rsid w:val="00E516F9"/>
    <w:rsid w:val="00E53449"/>
    <w:rsid w:val="00E65553"/>
    <w:rsid w:val="00E9760A"/>
    <w:rsid w:val="00EE09AA"/>
    <w:rsid w:val="00F015CE"/>
    <w:rsid w:val="00F03037"/>
    <w:rsid w:val="00F229DA"/>
    <w:rsid w:val="00F76529"/>
    <w:rsid w:val="00F81069"/>
    <w:rsid w:val="00FA0487"/>
    <w:rsid w:val="00FB7FAA"/>
    <w:rsid w:val="00FC1884"/>
    <w:rsid w:val="00FE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E79A18-A936-40D1-8BD3-4C3A6FB9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2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02DF"/>
    <w:pPr>
      <w:tabs>
        <w:tab w:val="left" w:pos="360"/>
      </w:tabs>
      <w:ind w:left="360" w:hanging="360"/>
    </w:pPr>
    <w:rPr>
      <w:szCs w:val="20"/>
    </w:rPr>
  </w:style>
  <w:style w:type="character" w:customStyle="1" w:styleId="a4">
    <w:name w:val="Основной текст с отступом Знак"/>
    <w:link w:val="a3"/>
    <w:rsid w:val="00DE02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DE02DF"/>
    <w:pPr>
      <w:spacing w:after="120"/>
    </w:pPr>
  </w:style>
  <w:style w:type="character" w:customStyle="1" w:styleId="a6">
    <w:name w:val="Основной текст Знак"/>
    <w:link w:val="a5"/>
    <w:uiPriority w:val="99"/>
    <w:rsid w:val="00DE02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E02DF"/>
    <w:pPr>
      <w:ind w:left="720"/>
      <w:contextualSpacing/>
    </w:pPr>
  </w:style>
  <w:style w:type="paragraph" w:customStyle="1" w:styleId="3">
    <w:name w:val="Пункт_3"/>
    <w:basedOn w:val="a"/>
    <w:rsid w:val="00DE02DF"/>
    <w:pPr>
      <w:numPr>
        <w:ilvl w:val="2"/>
        <w:numId w:val="1"/>
      </w:num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"/>
    <w:rsid w:val="00DE02DF"/>
    <w:pPr>
      <w:numPr>
        <w:ilvl w:val="3"/>
        <w:numId w:val="1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"/>
    <w:rsid w:val="00DE02DF"/>
    <w:pPr>
      <w:numPr>
        <w:ilvl w:val="4"/>
        <w:numId w:val="1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Таблица текст"/>
    <w:basedOn w:val="a"/>
    <w:rsid w:val="00DE02DF"/>
    <w:pPr>
      <w:spacing w:before="40" w:after="40"/>
      <w:ind w:left="57" w:right="57"/>
    </w:pPr>
  </w:style>
  <w:style w:type="paragraph" w:customStyle="1" w:styleId="a9">
    <w:name w:val="Таблица шапка"/>
    <w:basedOn w:val="a"/>
    <w:rsid w:val="00DE02DF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a">
    <w:name w:val="Подпункт"/>
    <w:basedOn w:val="a"/>
    <w:rsid w:val="00DE02D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A3016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A3016"/>
    <w:rPr>
      <w:rFonts w:ascii="Tahoma" w:eastAsia="Times New Roman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405B1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Костромаэнерго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Смоковдин Владимир Николаевич</dc:creator>
  <cp:lastModifiedBy>Корниенко Андрей Николаевич</cp:lastModifiedBy>
  <cp:revision>3</cp:revision>
  <cp:lastPrinted>2026-03-31T12:39:00Z</cp:lastPrinted>
  <dcterms:created xsi:type="dcterms:W3CDTF">2026-04-09T12:49:00Z</dcterms:created>
  <dcterms:modified xsi:type="dcterms:W3CDTF">2026-04-14T07:03:00Z</dcterms:modified>
</cp:coreProperties>
</file>